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B5948" w14:textId="77777777" w:rsidR="007006C2" w:rsidRDefault="009866DE">
      <w:pPr>
        <w:spacing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noProof/>
          <w:sz w:val="24"/>
          <w:szCs w:val="24"/>
        </w:rPr>
        <w:drawing>
          <wp:inline distT="114300" distB="114300" distL="114300" distR="114300" wp14:anchorId="00B49335" wp14:editId="2A8013E6">
            <wp:extent cx="2281238" cy="748246"/>
            <wp:effectExtent l="0" t="0" r="0" b="0"/>
            <wp:docPr id="102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81238" cy="748246"/>
                    </a:xfrm>
                    <a:prstGeom prst="rect">
                      <a:avLst/>
                    </a:prstGeom>
                    <a:ln/>
                  </pic:spPr>
                </pic:pic>
              </a:graphicData>
            </a:graphic>
          </wp:inline>
        </w:drawing>
      </w:r>
    </w:p>
    <w:p w14:paraId="5D1D14DE" w14:textId="77777777" w:rsidR="007006C2" w:rsidRDefault="009866DE">
      <w:pPr>
        <w:spacing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FORMATO ÚNICO DE SOMETIMIENTO DE MANUSCRITOS A LA REVISTA ACTA BIÓLOGICA COLOMBIANA</w:t>
      </w:r>
      <w:r>
        <w:rPr>
          <w:noProof/>
        </w:rPr>
        <mc:AlternateContent>
          <mc:Choice Requires="wps">
            <w:drawing>
              <wp:anchor distT="0" distB="0" distL="114300" distR="114300" simplePos="0" relativeHeight="251658240" behindDoc="0" locked="0" layoutInCell="1" hidden="0" allowOverlap="1" wp14:anchorId="0E882883" wp14:editId="1886F349">
                <wp:simplePos x="0" y="0"/>
                <wp:positionH relativeFrom="column">
                  <wp:posOffset>-12699</wp:posOffset>
                </wp:positionH>
                <wp:positionV relativeFrom="paragraph">
                  <wp:posOffset>673100</wp:posOffset>
                </wp:positionV>
                <wp:extent cx="0" cy="12700"/>
                <wp:effectExtent l="0" t="0" r="0" b="0"/>
                <wp:wrapNone/>
                <wp:docPr id="1026" name="Conector recto de flecha 1026"/>
                <wp:cNvGraphicFramePr/>
                <a:graphic xmlns:a="http://schemas.openxmlformats.org/drawingml/2006/main">
                  <a:graphicData uri="http://schemas.microsoft.com/office/word/2010/wordprocessingShape">
                    <wps:wsp>
                      <wps:cNvCnPr/>
                      <wps:spPr>
                        <a:xfrm>
                          <a:off x="2526600" y="3780000"/>
                          <a:ext cx="5638800" cy="0"/>
                        </a:xfrm>
                        <a:prstGeom prst="straightConnector1">
                          <a:avLst/>
                        </a:prstGeom>
                        <a:noFill/>
                        <a:ln>
                          <a:noFill/>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xmlns:w16sdtfl="http://schemas.microsoft.com/office/word/2024/wordml/sdtformatlock" xmlns:w16du="http://schemas.microsoft.com/office/word/2023/wordml/word16du" xmlns:oel="http://schemas.microsoft.com/office/2019/extlst">
            <w:drawing>
              <wp:anchor allowOverlap="1" behindDoc="0" distB="0" distT="0" distL="114300" distR="114300" hidden="0" layoutInCell="1" locked="0" relativeHeight="0" simplePos="0">
                <wp:simplePos x="0" y="0"/>
                <wp:positionH relativeFrom="column">
                  <wp:posOffset>-12699</wp:posOffset>
                </wp:positionH>
                <wp:positionV relativeFrom="paragraph">
                  <wp:posOffset>673100</wp:posOffset>
                </wp:positionV>
                <wp:extent cx="0" cy="12700"/>
                <wp:effectExtent b="0" l="0" r="0" t="0"/>
                <wp:wrapNone/>
                <wp:docPr id="1026"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0" cy="12700"/>
                        </a:xfrm>
                        <a:prstGeom prst="rect"/>
                        <a:ln/>
                      </pic:spPr>
                    </pic:pic>
                  </a:graphicData>
                </a:graphic>
              </wp:anchor>
            </w:drawing>
          </mc:Fallback>
        </mc:AlternateContent>
      </w:r>
    </w:p>
    <w:p w14:paraId="3FB67046" w14:textId="77777777" w:rsidR="007006C2" w:rsidRDefault="009866DE">
      <w:pPr>
        <w:spacing w:line="48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INFORMACIÓN GENERAL DE LA PUBLICACIÓN</w:t>
      </w:r>
    </w:p>
    <w:p w14:paraId="54FE0F49" w14:textId="77777777" w:rsidR="007006C2" w:rsidRDefault="009866DE">
      <w:pPr>
        <w:spacing w:line="48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Fecha:</w:t>
      </w:r>
    </w:p>
    <w:p w14:paraId="319D45E7" w14:textId="77777777" w:rsidR="007006C2" w:rsidRDefault="009866DE">
      <w:pPr>
        <w:spacing w:line="48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Idioma: </w:t>
      </w:r>
      <w:r>
        <w:rPr>
          <w:rFonts w:ascii="Times New Roman" w:eastAsia="Times New Roman" w:hAnsi="Times New Roman" w:cs="Times New Roman"/>
          <w:color w:val="808080"/>
          <w:sz w:val="24"/>
          <w:szCs w:val="24"/>
        </w:rPr>
        <w:t xml:space="preserve">Indique el idioma de su artículo: inglés o español (siempre debe aparecer resumen y palabras claves en </w:t>
      </w:r>
      <w:r>
        <w:rPr>
          <w:rFonts w:ascii="Times New Roman" w:eastAsia="Times New Roman" w:hAnsi="Times New Roman" w:cs="Times New Roman"/>
          <w:color w:val="808080"/>
          <w:sz w:val="24"/>
          <w:szCs w:val="24"/>
        </w:rPr>
        <w:t>inglés y español).</w:t>
      </w:r>
    </w:p>
    <w:p w14:paraId="798F7559" w14:textId="77777777" w:rsidR="007006C2" w:rsidRDefault="009866DE">
      <w:pPr>
        <w:spacing w:line="480" w:lineRule="auto"/>
        <w:ind w:left="0" w:hanging="2"/>
        <w:rPr>
          <w:rFonts w:ascii="Times New Roman" w:eastAsia="Times New Roman" w:hAnsi="Times New Roman" w:cs="Times New Roman"/>
          <w:sz w:val="24"/>
          <w:szCs w:val="24"/>
        </w:rPr>
      </w:pPr>
      <w:bookmarkStart w:id="0" w:name="_heading=h.10pvjn8y0ko8" w:colFirst="0" w:colLast="0"/>
      <w:bookmarkEnd w:id="0"/>
      <w:r>
        <w:rPr>
          <w:rFonts w:ascii="Times New Roman" w:eastAsia="Times New Roman" w:hAnsi="Times New Roman" w:cs="Times New Roman"/>
          <w:b/>
          <w:sz w:val="24"/>
          <w:szCs w:val="24"/>
        </w:rPr>
        <w:t xml:space="preserve">Tipo de Artículo: </w:t>
      </w:r>
      <w:r>
        <w:rPr>
          <w:rFonts w:ascii="Times New Roman" w:eastAsia="Times New Roman" w:hAnsi="Times New Roman" w:cs="Times New Roman"/>
          <w:color w:val="808080"/>
          <w:sz w:val="24"/>
          <w:szCs w:val="24"/>
        </w:rPr>
        <w:t xml:space="preserve">Elija un elemento: artículo de revisión (&lt;30 páginas, &gt;50 referencias bibliográficas), artículo de investigación (&lt;30 páginas), nota breve (&lt;5 páginas, &lt;2 figuras o tablas). En las notas breves el texto va seguido y no </w:t>
      </w:r>
      <w:r>
        <w:rPr>
          <w:rFonts w:ascii="Times New Roman" w:eastAsia="Times New Roman" w:hAnsi="Times New Roman" w:cs="Times New Roman"/>
          <w:color w:val="808080"/>
          <w:sz w:val="24"/>
          <w:szCs w:val="24"/>
        </w:rPr>
        <w:t>es necesario dividir por secciones como en el artículo de investigación.</w:t>
      </w:r>
    </w:p>
    <w:p w14:paraId="0F95CDA6" w14:textId="77777777" w:rsidR="007006C2" w:rsidRDefault="009866DE">
      <w:pPr>
        <w:shd w:val="clear" w:color="auto" w:fill="FFFFFF"/>
        <w:spacing w:before="280" w:after="280"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TITULO</w:t>
      </w:r>
      <w:r>
        <w:rPr>
          <w:rFonts w:ascii="Times New Roman" w:eastAsia="Times New Roman" w:hAnsi="Times New Roman" w:cs="Times New Roman"/>
          <w:i/>
          <w:sz w:val="20"/>
          <w:szCs w:val="20"/>
        </w:rPr>
        <w:t xml:space="preserve"> (</w:t>
      </w:r>
      <w:proofErr w:type="gramStart"/>
      <w:r>
        <w:rPr>
          <w:rFonts w:ascii="Times New Roman" w:eastAsia="Times New Roman" w:hAnsi="Times New Roman" w:cs="Times New Roman"/>
          <w:i/>
          <w:sz w:val="20"/>
          <w:szCs w:val="20"/>
        </w:rPr>
        <w:t>Español</w:t>
      </w:r>
      <w:proofErr w:type="gramEnd"/>
      <w:r>
        <w:rPr>
          <w:rFonts w:ascii="Times New Roman" w:eastAsia="Times New Roman" w:hAnsi="Times New Roman" w:cs="Times New Roman"/>
          <w:i/>
          <w:sz w:val="20"/>
          <w:szCs w:val="20"/>
        </w:rPr>
        <w:t>)</w:t>
      </w:r>
      <w:r>
        <w:rPr>
          <w:rFonts w:ascii="Times New Roman" w:eastAsia="Times New Roman" w:hAnsi="Times New Roman" w:cs="Times New Roman"/>
          <w:b/>
          <w:sz w:val="24"/>
          <w:szCs w:val="24"/>
        </w:rPr>
        <w:t>: INDIQUE EL TÍTULO DE SU TEXTO.</w:t>
      </w:r>
    </w:p>
    <w:p w14:paraId="00FF0597" w14:textId="77777777" w:rsidR="007006C2" w:rsidRDefault="009866DE">
      <w:pPr>
        <w:shd w:val="clear" w:color="auto" w:fill="FFFFFF"/>
        <w:spacing w:before="280" w:after="280"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TITLE </w:t>
      </w:r>
      <w:r>
        <w:rPr>
          <w:rFonts w:ascii="Times New Roman" w:eastAsia="Times New Roman" w:hAnsi="Times New Roman" w:cs="Times New Roman"/>
          <w:i/>
          <w:sz w:val="20"/>
          <w:szCs w:val="20"/>
        </w:rPr>
        <w:t>(</w:t>
      </w:r>
      <w:proofErr w:type="gramStart"/>
      <w:r>
        <w:rPr>
          <w:rFonts w:ascii="Times New Roman" w:eastAsia="Times New Roman" w:hAnsi="Times New Roman" w:cs="Times New Roman"/>
          <w:i/>
          <w:sz w:val="20"/>
          <w:szCs w:val="20"/>
        </w:rPr>
        <w:t>Inglés</w:t>
      </w:r>
      <w:proofErr w:type="gramEnd"/>
      <w:r>
        <w:rPr>
          <w:rFonts w:ascii="Times New Roman" w:eastAsia="Times New Roman" w:hAnsi="Times New Roman" w:cs="Times New Roman"/>
          <w:i/>
          <w:sz w:val="20"/>
          <w:szCs w:val="20"/>
        </w:rPr>
        <w:t>)</w:t>
      </w: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INDIQUE EL TÍTULO DE SU TEXTO.</w:t>
      </w:r>
    </w:p>
    <w:p w14:paraId="528632BE" w14:textId="77777777" w:rsidR="007006C2" w:rsidRDefault="009866DE">
      <w:pPr>
        <w:shd w:val="clear" w:color="auto" w:fill="FFFFFF"/>
        <w:spacing w:before="280" w:after="280" w:line="480" w:lineRule="auto"/>
        <w:ind w:left="0" w:hanging="2"/>
        <w:jc w:val="both"/>
        <w:rPr>
          <w:rFonts w:ascii="Times New Roman" w:eastAsia="Times New Roman" w:hAnsi="Times New Roman" w:cs="Times New Roman"/>
          <w:sz w:val="20"/>
          <w:szCs w:val="20"/>
        </w:rPr>
      </w:pPr>
      <w:r>
        <w:rPr>
          <w:rFonts w:ascii="Times New Roman" w:eastAsia="Times New Roman" w:hAnsi="Times New Roman" w:cs="Times New Roman"/>
          <w:i/>
          <w:sz w:val="20"/>
          <w:szCs w:val="20"/>
        </w:rPr>
        <w:t xml:space="preserve"> (Máximo 120 caracteres, nombres científicos en paréntesis, familia taxonómica después </w:t>
      </w:r>
      <w:r>
        <w:rPr>
          <w:rFonts w:ascii="Times New Roman" w:eastAsia="Times New Roman" w:hAnsi="Times New Roman" w:cs="Times New Roman"/>
          <w:i/>
          <w:sz w:val="20"/>
          <w:szCs w:val="20"/>
        </w:rPr>
        <w:t>de nombre de la especie, no adicionar autoría de especies)</w:t>
      </w:r>
    </w:p>
    <w:p w14:paraId="01558868" w14:textId="77777777" w:rsidR="007006C2" w:rsidRDefault="009866DE">
      <w:pPr>
        <w:shd w:val="clear" w:color="auto" w:fill="FFFFFF"/>
        <w:spacing w:after="0"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RESUMEN </w:t>
      </w:r>
      <w:r>
        <w:rPr>
          <w:rFonts w:ascii="Times New Roman" w:eastAsia="Times New Roman" w:hAnsi="Times New Roman" w:cs="Times New Roman"/>
          <w:i/>
          <w:sz w:val="20"/>
          <w:szCs w:val="20"/>
        </w:rPr>
        <w:t>(</w:t>
      </w:r>
      <w:proofErr w:type="spellStart"/>
      <w:r>
        <w:rPr>
          <w:rFonts w:ascii="Times New Roman" w:eastAsia="Times New Roman" w:hAnsi="Times New Roman" w:cs="Times New Roman"/>
          <w:i/>
          <w:sz w:val="20"/>
          <w:szCs w:val="20"/>
        </w:rPr>
        <w:t>Maximo</w:t>
      </w:r>
      <w:proofErr w:type="spellEnd"/>
      <w:r>
        <w:rPr>
          <w:rFonts w:ascii="Times New Roman" w:eastAsia="Times New Roman" w:hAnsi="Times New Roman" w:cs="Times New Roman"/>
          <w:i/>
          <w:sz w:val="20"/>
          <w:szCs w:val="20"/>
        </w:rPr>
        <w:t xml:space="preserve"> 250 palabras)</w:t>
      </w:r>
    </w:p>
    <w:p w14:paraId="495EB381" w14:textId="77777777" w:rsidR="007006C2" w:rsidRDefault="009866DE">
      <w:pPr>
        <w:shd w:val="clear" w:color="auto" w:fill="FFFFFF"/>
        <w:spacing w:after="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lastRenderedPageBreak/>
        <w:t>El resumen debe incluir el objetivo principal del estudio, los procedimientos básicos (selección de sujetos de estudio y métodos de observación y análisis), los hallaz</w:t>
      </w:r>
      <w:r>
        <w:rPr>
          <w:rFonts w:ascii="Times New Roman" w:eastAsia="Times New Roman" w:hAnsi="Times New Roman" w:cs="Times New Roman"/>
          <w:color w:val="111111"/>
          <w:sz w:val="24"/>
          <w:szCs w:val="24"/>
        </w:rPr>
        <w:t>gos más importantes (proporcionando información o datos específicos y la significancia estadística siempre que sea posible) y las principales conclusiones. Deben destacarse las observaciones y aspectos más novedosos y relevantes. El tamaño máximo es de 250</w:t>
      </w:r>
      <w:r>
        <w:rPr>
          <w:rFonts w:ascii="Times New Roman" w:eastAsia="Times New Roman" w:hAnsi="Times New Roman" w:cs="Times New Roman"/>
          <w:color w:val="111111"/>
          <w:sz w:val="24"/>
          <w:szCs w:val="24"/>
        </w:rPr>
        <w:t xml:space="preserve"> palabras, y el resumen debe ser siempre en español e inglés. A continuación, se debe proporcionar un máximo de cinco palabras clave, siguiendo los estándares aceptados internacionalmente utilizados con el propósito de compilar. No incluya palabras que est</w:t>
      </w:r>
      <w:r>
        <w:rPr>
          <w:rFonts w:ascii="Times New Roman" w:eastAsia="Times New Roman" w:hAnsi="Times New Roman" w:cs="Times New Roman"/>
          <w:color w:val="111111"/>
          <w:sz w:val="24"/>
          <w:szCs w:val="24"/>
        </w:rPr>
        <w:t>én en el título del estudio (nombres comunes y científicos, conceptos, etc.). Las palabras clave deben ser siempre en inglés y español y deben estar ordenadas alfabéticamente</w:t>
      </w:r>
    </w:p>
    <w:p w14:paraId="51193EC5" w14:textId="77777777" w:rsidR="007006C2" w:rsidRDefault="009866DE">
      <w:pPr>
        <w:shd w:val="clear" w:color="auto" w:fill="FFFFFF"/>
        <w:spacing w:after="0" w:line="480" w:lineRule="auto"/>
        <w:ind w:left="0" w:hanging="2"/>
        <w:rPr>
          <w:rFonts w:ascii="Times New Roman" w:eastAsia="Times New Roman" w:hAnsi="Times New Roman" w:cs="Times New Roman"/>
          <w:color w:val="808080"/>
          <w:sz w:val="24"/>
          <w:szCs w:val="24"/>
        </w:rPr>
      </w:pPr>
      <w:r>
        <w:rPr>
          <w:rFonts w:ascii="Times New Roman" w:eastAsia="Times New Roman" w:hAnsi="Times New Roman" w:cs="Times New Roman"/>
          <w:b/>
          <w:color w:val="111111"/>
          <w:sz w:val="24"/>
          <w:szCs w:val="24"/>
        </w:rPr>
        <w:t> </w:t>
      </w:r>
      <w:r>
        <w:rPr>
          <w:rFonts w:ascii="Times New Roman" w:eastAsia="Times New Roman" w:hAnsi="Times New Roman" w:cs="Times New Roman"/>
          <w:b/>
          <w:sz w:val="24"/>
          <w:szCs w:val="24"/>
        </w:rPr>
        <w:t xml:space="preserve">Palabras clave: </w:t>
      </w:r>
      <w:r>
        <w:rPr>
          <w:rFonts w:ascii="Times New Roman" w:eastAsia="Times New Roman" w:hAnsi="Times New Roman" w:cs="Times New Roman"/>
          <w:color w:val="808080"/>
          <w:sz w:val="24"/>
          <w:szCs w:val="24"/>
        </w:rPr>
        <w:t>Palabra1, palabra2, palabra3, palabra4, palabra5.</w:t>
      </w:r>
    </w:p>
    <w:p w14:paraId="5089E7E1" w14:textId="77777777" w:rsidR="007006C2" w:rsidRDefault="009866DE">
      <w:pPr>
        <w:shd w:val="clear" w:color="auto" w:fill="FFFFFF"/>
        <w:spacing w:after="0" w:line="48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ABSTRACT</w:t>
      </w:r>
    </w:p>
    <w:p w14:paraId="5591742F" w14:textId="77777777" w:rsidR="007006C2" w:rsidRDefault="009866DE">
      <w:pPr>
        <w:shd w:val="clear" w:color="auto" w:fill="FFFFFF"/>
        <w:spacing w:after="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color w:val="111111"/>
          <w:sz w:val="24"/>
          <w:szCs w:val="24"/>
        </w:rPr>
        <w:t>Proporcione una traducción al inglés de su resumen y palabras clave.</w:t>
      </w:r>
    </w:p>
    <w:p w14:paraId="482319EC" w14:textId="77777777" w:rsidR="007006C2" w:rsidRDefault="009866DE">
      <w:pPr>
        <w:shd w:val="clear" w:color="auto" w:fill="FFFFFF"/>
        <w:spacing w:line="480" w:lineRule="auto"/>
        <w:ind w:left="0" w:hanging="2"/>
        <w:rPr>
          <w:rFonts w:ascii="Times New Roman" w:eastAsia="Times New Roman" w:hAnsi="Times New Roman" w:cs="Times New Roman"/>
          <w:sz w:val="24"/>
          <w:szCs w:val="24"/>
        </w:rPr>
      </w:pPr>
      <w:proofErr w:type="spellStart"/>
      <w:r>
        <w:rPr>
          <w:rFonts w:ascii="Times New Roman" w:eastAsia="Times New Roman" w:hAnsi="Times New Roman" w:cs="Times New Roman"/>
          <w:b/>
          <w:sz w:val="24"/>
          <w:szCs w:val="24"/>
        </w:rPr>
        <w:t>Keywords</w:t>
      </w:r>
      <w:proofErr w:type="spellEnd"/>
      <w:r>
        <w:rPr>
          <w:rFonts w:ascii="Times New Roman" w:eastAsia="Times New Roman" w:hAnsi="Times New Roman" w:cs="Times New Roman"/>
          <w:b/>
          <w:sz w:val="24"/>
          <w:szCs w:val="24"/>
        </w:rPr>
        <w:t xml:space="preserve">: </w:t>
      </w:r>
      <w:r>
        <w:rPr>
          <w:rFonts w:ascii="Times New Roman" w:eastAsia="Times New Roman" w:hAnsi="Times New Roman" w:cs="Times New Roman"/>
          <w:color w:val="808080"/>
          <w:sz w:val="24"/>
          <w:szCs w:val="24"/>
        </w:rPr>
        <w:t>Palabra1, palabra2, palabra3, palabra4, palabra5.</w:t>
      </w:r>
    </w:p>
    <w:p w14:paraId="05A64D54" w14:textId="77777777" w:rsidR="007006C2" w:rsidRDefault="009866DE" w:rsidP="00264589">
      <w:pPr>
        <w:shd w:val="clear" w:color="auto" w:fill="FFFFFF"/>
        <w:spacing w:after="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INTRODUCCIÓN</w:t>
      </w:r>
    </w:p>
    <w:p w14:paraId="57F133C8" w14:textId="77777777" w:rsidR="007006C2" w:rsidRDefault="009866DE">
      <w:pPr>
        <w:shd w:val="clear" w:color="auto" w:fill="FFFFFF"/>
        <w:spacing w:after="0" w:line="480" w:lineRule="auto"/>
        <w:ind w:left="0" w:hanging="2"/>
        <w:rPr>
          <w:rFonts w:ascii="Times New Roman" w:eastAsia="Times New Roman" w:hAnsi="Times New Roman" w:cs="Times New Roman"/>
          <w:sz w:val="24"/>
          <w:szCs w:val="24"/>
        </w:rPr>
      </w:pPr>
      <w:r>
        <w:rPr>
          <w:color w:val="808080"/>
        </w:rPr>
        <w:t>Haga clic aquí para escribir texto.</w:t>
      </w:r>
    </w:p>
    <w:p w14:paraId="5B5C5632" w14:textId="77777777" w:rsidR="007006C2" w:rsidRDefault="009866DE">
      <w:pPr>
        <w:shd w:val="clear" w:color="auto" w:fill="FFFFFF"/>
        <w:spacing w:after="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Subtítulo</w:t>
      </w:r>
    </w:p>
    <w:p w14:paraId="0063B481" w14:textId="77777777" w:rsidR="007006C2" w:rsidRDefault="009866DE">
      <w:pPr>
        <w:shd w:val="clear" w:color="auto" w:fill="FFFFFF"/>
        <w:spacing w:line="480" w:lineRule="auto"/>
        <w:ind w:left="0" w:hanging="2"/>
        <w:rPr>
          <w:rFonts w:ascii="Times New Roman" w:eastAsia="Times New Roman" w:hAnsi="Times New Roman" w:cs="Times New Roman"/>
          <w:sz w:val="24"/>
          <w:szCs w:val="24"/>
        </w:rPr>
      </w:pPr>
      <w:r>
        <w:rPr>
          <w:color w:val="808080"/>
        </w:rPr>
        <w:t>Haga clic aquí para escribir texto.</w:t>
      </w:r>
    </w:p>
    <w:p w14:paraId="0C106167" w14:textId="77777777" w:rsidR="007006C2" w:rsidRDefault="009866DE" w:rsidP="00264589">
      <w:pPr>
        <w:shd w:val="clear" w:color="auto" w:fill="FFFFFF"/>
        <w:spacing w:after="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 xml:space="preserve">MATERIALES Y </w:t>
      </w:r>
      <w:r>
        <w:rPr>
          <w:rFonts w:ascii="Times New Roman" w:eastAsia="Times New Roman" w:hAnsi="Times New Roman" w:cs="Times New Roman"/>
          <w:b/>
          <w:color w:val="111111"/>
          <w:sz w:val="24"/>
          <w:szCs w:val="24"/>
        </w:rPr>
        <w:t>MÉTODOS</w:t>
      </w:r>
    </w:p>
    <w:p w14:paraId="6B756A28" w14:textId="77777777" w:rsidR="007006C2" w:rsidRDefault="009866DE" w:rsidP="00264589">
      <w:pPr>
        <w:shd w:val="clear" w:color="auto" w:fill="FFFFFF"/>
        <w:spacing w:line="480" w:lineRule="auto"/>
        <w:ind w:left="0" w:hanging="2"/>
        <w:rPr>
          <w:rFonts w:ascii="Times New Roman" w:eastAsia="Times New Roman" w:hAnsi="Times New Roman" w:cs="Times New Roman"/>
          <w:sz w:val="24"/>
          <w:szCs w:val="24"/>
        </w:rPr>
      </w:pPr>
      <w:r>
        <w:rPr>
          <w:color w:val="808080"/>
        </w:rPr>
        <w:t>Haga clic aquí para escribir texto.</w:t>
      </w:r>
    </w:p>
    <w:p w14:paraId="12768287" w14:textId="77777777" w:rsidR="007006C2" w:rsidRDefault="009866DE" w:rsidP="00264589">
      <w:pPr>
        <w:shd w:val="clear" w:color="auto" w:fill="FFFFFF"/>
        <w:spacing w:after="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RESULTADOS</w:t>
      </w:r>
    </w:p>
    <w:p w14:paraId="677A1EED" w14:textId="77777777" w:rsidR="007006C2" w:rsidRDefault="009866DE">
      <w:pPr>
        <w:shd w:val="clear" w:color="auto" w:fill="FFFFFF"/>
        <w:spacing w:after="0" w:line="480" w:lineRule="auto"/>
        <w:ind w:left="0" w:hanging="2"/>
        <w:rPr>
          <w:rFonts w:ascii="Times New Roman" w:eastAsia="Times New Roman" w:hAnsi="Times New Roman" w:cs="Times New Roman"/>
          <w:sz w:val="24"/>
          <w:szCs w:val="24"/>
        </w:rPr>
      </w:pPr>
      <w:r>
        <w:rPr>
          <w:color w:val="808080"/>
        </w:rPr>
        <w:lastRenderedPageBreak/>
        <w:t>Haga clic aquí para escribir texto.</w:t>
      </w:r>
    </w:p>
    <w:p w14:paraId="5301588B" w14:textId="77777777" w:rsidR="007006C2" w:rsidRDefault="009866DE" w:rsidP="00264589">
      <w:pPr>
        <w:shd w:val="clear" w:color="auto" w:fill="FFFFFF"/>
        <w:spacing w:after="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DISCUSIÓN</w:t>
      </w:r>
    </w:p>
    <w:p w14:paraId="75AE9C4B" w14:textId="77777777" w:rsidR="007006C2" w:rsidRDefault="009866DE">
      <w:pPr>
        <w:shd w:val="clear" w:color="auto" w:fill="FFFFFF"/>
        <w:spacing w:before="280" w:after="280" w:line="48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Definir los términos estadísticos, abreviaturas y los símbolos. Para las unidades de medida use el sistema métrico decimal, excepto en citas textuales, y n</w:t>
      </w:r>
      <w:r>
        <w:rPr>
          <w:rFonts w:ascii="Times New Roman" w:eastAsia="Times New Roman" w:hAnsi="Times New Roman" w:cs="Times New Roman"/>
          <w:color w:val="000000"/>
          <w:sz w:val="24"/>
          <w:szCs w:val="24"/>
        </w:rPr>
        <w:t>o utilice puntos después de cada abreviatura (g, mm, m, km, ha, etc.). Cuando no van seguidos de unidades, los números enteros hasta diez se escriben con la palabra (uno, dos, diez) y mayores de diez con números (11, 12, 102). Cuando se utilicen números, é</w:t>
      </w:r>
      <w:r>
        <w:rPr>
          <w:rFonts w:ascii="Times New Roman" w:eastAsia="Times New Roman" w:hAnsi="Times New Roman" w:cs="Times New Roman"/>
          <w:color w:val="000000"/>
          <w:sz w:val="24"/>
          <w:szCs w:val="24"/>
        </w:rPr>
        <w:t xml:space="preserve">stos deberán ir seguidos de su símbolo y se mantendrá un espacio entre uno y otro (100 m, 50 </w:t>
      </w:r>
      <w:proofErr w:type="spellStart"/>
      <w:r>
        <w:rPr>
          <w:rFonts w:ascii="Times New Roman" w:eastAsia="Times New Roman" w:hAnsi="Times New Roman" w:cs="Times New Roman"/>
          <w:color w:val="000000"/>
          <w:sz w:val="24"/>
          <w:szCs w:val="24"/>
        </w:rPr>
        <w:t>mL</w:t>
      </w:r>
      <w:proofErr w:type="spellEnd"/>
      <w:r>
        <w:rPr>
          <w:rFonts w:ascii="Times New Roman" w:eastAsia="Times New Roman" w:hAnsi="Times New Roman" w:cs="Times New Roman"/>
          <w:color w:val="000000"/>
          <w:sz w:val="24"/>
          <w:szCs w:val="24"/>
        </w:rPr>
        <w:t>). Para los símbolos o abreviaturas se recomiendan las minúsculas; algunas excepciones son: la K de la unidad Kelvin de temperatura; la A de la unidad de corrien</w:t>
      </w:r>
      <w:r>
        <w:rPr>
          <w:rFonts w:ascii="Times New Roman" w:eastAsia="Times New Roman" w:hAnsi="Times New Roman" w:cs="Times New Roman"/>
          <w:color w:val="000000"/>
          <w:sz w:val="24"/>
          <w:szCs w:val="24"/>
        </w:rPr>
        <w:t>te eléctrica, el amperio; M de concentración molar; y la L de litro. Ningún símbolo deberá expresarse como plural; todos los símbolos serán singulares (kg, m, etc.). Para los valores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de significancia estadística será utilizada la letra </w:t>
      </w:r>
      <w:r>
        <w:rPr>
          <w:rFonts w:ascii="Times New Roman" w:eastAsia="Times New Roman" w:hAnsi="Times New Roman" w:cs="Times New Roman"/>
          <w:i/>
          <w:color w:val="000000"/>
          <w:sz w:val="24"/>
          <w:szCs w:val="24"/>
        </w:rPr>
        <w:t>p</w:t>
      </w:r>
      <w:r>
        <w:rPr>
          <w:rFonts w:ascii="Times New Roman" w:eastAsia="Times New Roman" w:hAnsi="Times New Roman" w:cs="Times New Roman"/>
          <w:color w:val="000000"/>
          <w:sz w:val="24"/>
          <w:szCs w:val="24"/>
        </w:rPr>
        <w:t xml:space="preserve"> en minúscula e it</w:t>
      </w:r>
      <w:r>
        <w:rPr>
          <w:rFonts w:ascii="Times New Roman" w:eastAsia="Times New Roman" w:hAnsi="Times New Roman" w:cs="Times New Roman"/>
          <w:sz w:val="24"/>
          <w:szCs w:val="24"/>
        </w:rPr>
        <w:t>á</w:t>
      </w:r>
      <w:r>
        <w:rPr>
          <w:rFonts w:ascii="Times New Roman" w:eastAsia="Times New Roman" w:hAnsi="Times New Roman" w:cs="Times New Roman"/>
          <w:color w:val="000000"/>
          <w:sz w:val="24"/>
          <w:szCs w:val="24"/>
        </w:rPr>
        <w:t>lica.</w:t>
      </w:r>
    </w:p>
    <w:p w14:paraId="46AED43E" w14:textId="77777777" w:rsidR="007006C2" w:rsidRDefault="009866DE">
      <w:pPr>
        <w:shd w:val="clear" w:color="auto" w:fill="FFFFFF"/>
        <w:spacing w:before="280" w:after="280" w:line="48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Los géneros de los binomios se escriben completos únicamente la primera vez que se usan en el resumen, texto principal y claves, a menos que haya ambigüedad (</w:t>
      </w:r>
      <w:proofErr w:type="spellStart"/>
      <w:r>
        <w:rPr>
          <w:rFonts w:ascii="Times New Roman" w:eastAsia="Times New Roman" w:hAnsi="Times New Roman" w:cs="Times New Roman"/>
          <w:color w:val="000000"/>
          <w:sz w:val="24"/>
          <w:szCs w:val="24"/>
        </w:rPr>
        <w:t>p.e</w:t>
      </w:r>
      <w:proofErr w:type="spellEnd"/>
      <w:r>
        <w:rPr>
          <w:rFonts w:ascii="Times New Roman" w:eastAsia="Times New Roman" w:hAnsi="Times New Roman" w:cs="Times New Roman"/>
          <w:color w:val="000000"/>
          <w:sz w:val="24"/>
          <w:szCs w:val="24"/>
        </w:rPr>
        <w:t>. dos o más géneros que empiecen con la misma letra). Los nombres en l</w:t>
      </w:r>
      <w:r>
        <w:rPr>
          <w:rFonts w:ascii="Times New Roman" w:eastAsia="Times New Roman" w:hAnsi="Times New Roman" w:cs="Times New Roman"/>
          <w:color w:val="000000"/>
          <w:sz w:val="24"/>
          <w:szCs w:val="24"/>
        </w:rPr>
        <w:t xml:space="preserve">atín de los taxones hasta el nivel de género deben ir en letra itálica. Aparte de esto, no utilice ningún tipo especial de letra dentro del texto. Las abreviaturas como </w:t>
      </w:r>
      <w:proofErr w:type="spellStart"/>
      <w:r>
        <w:rPr>
          <w:rFonts w:ascii="Times New Roman" w:eastAsia="Times New Roman" w:hAnsi="Times New Roman" w:cs="Times New Roman"/>
          <w:color w:val="000000"/>
          <w:sz w:val="24"/>
          <w:szCs w:val="24"/>
        </w:rPr>
        <w:t>sp</w:t>
      </w:r>
      <w:proofErr w:type="spellEnd"/>
      <w:r>
        <w:rPr>
          <w:rFonts w:ascii="Times New Roman" w:eastAsia="Times New Roman" w:hAnsi="Times New Roman" w:cs="Times New Roman"/>
          <w:color w:val="000000"/>
          <w:sz w:val="24"/>
          <w:szCs w:val="24"/>
        </w:rPr>
        <w:t xml:space="preserve">., </w:t>
      </w:r>
      <w:proofErr w:type="spellStart"/>
      <w:r>
        <w:rPr>
          <w:rFonts w:ascii="Times New Roman" w:eastAsia="Times New Roman" w:hAnsi="Times New Roman" w:cs="Times New Roman"/>
          <w:color w:val="000000"/>
          <w:sz w:val="24"/>
          <w:szCs w:val="24"/>
        </w:rPr>
        <w:t>sp</w:t>
      </w:r>
      <w:proofErr w:type="spellEnd"/>
      <w:r>
        <w:rPr>
          <w:rFonts w:ascii="Times New Roman" w:eastAsia="Times New Roman" w:hAnsi="Times New Roman" w:cs="Times New Roman"/>
          <w:color w:val="000000"/>
          <w:sz w:val="24"/>
          <w:szCs w:val="24"/>
        </w:rPr>
        <w:t xml:space="preserve">. nov., </w:t>
      </w:r>
      <w:proofErr w:type="spellStart"/>
      <w:r>
        <w:rPr>
          <w:rFonts w:ascii="Times New Roman" w:eastAsia="Times New Roman" w:hAnsi="Times New Roman" w:cs="Times New Roman"/>
          <w:color w:val="000000"/>
          <w:sz w:val="24"/>
          <w:szCs w:val="24"/>
        </w:rPr>
        <w:t>spp</w:t>
      </w:r>
      <w:proofErr w:type="spellEnd"/>
      <w:r>
        <w:rPr>
          <w:rFonts w:ascii="Times New Roman" w:eastAsia="Times New Roman" w:hAnsi="Times New Roman" w:cs="Times New Roman"/>
          <w:color w:val="000000"/>
          <w:sz w:val="24"/>
          <w:szCs w:val="24"/>
        </w:rPr>
        <w:t xml:space="preserve">., etc. no son nombres propiamente dichos y no van en itálica. Note </w:t>
      </w:r>
      <w:proofErr w:type="gramStart"/>
      <w:r>
        <w:rPr>
          <w:rFonts w:ascii="Times New Roman" w:eastAsia="Times New Roman" w:hAnsi="Times New Roman" w:cs="Times New Roman"/>
          <w:color w:val="000000"/>
          <w:sz w:val="24"/>
          <w:szCs w:val="24"/>
        </w:rPr>
        <w:t>q</w:t>
      </w:r>
      <w:r>
        <w:rPr>
          <w:rFonts w:ascii="Times New Roman" w:eastAsia="Times New Roman" w:hAnsi="Times New Roman" w:cs="Times New Roman"/>
          <w:color w:val="000000"/>
          <w:sz w:val="24"/>
          <w:szCs w:val="24"/>
        </w:rPr>
        <w:t>ue</w:t>
      </w:r>
      <w:proofErr w:type="gramEnd"/>
      <w:r>
        <w:rPr>
          <w:rFonts w:ascii="Times New Roman" w:eastAsia="Times New Roman" w:hAnsi="Times New Roman" w:cs="Times New Roman"/>
          <w:color w:val="000000"/>
          <w:sz w:val="24"/>
          <w:szCs w:val="24"/>
        </w:rPr>
        <w:t xml:space="preserve"> en castellano, la palabra taxón se escribe con tilde (plural, taxones); en latín, los términos correspondientes son taxón y </w:t>
      </w:r>
      <w:proofErr w:type="spellStart"/>
      <w:r>
        <w:rPr>
          <w:rFonts w:ascii="Times New Roman" w:eastAsia="Times New Roman" w:hAnsi="Times New Roman" w:cs="Times New Roman"/>
          <w:color w:val="000000"/>
          <w:sz w:val="24"/>
          <w:szCs w:val="24"/>
        </w:rPr>
        <w:t>taxa</w:t>
      </w:r>
      <w:proofErr w:type="spellEnd"/>
      <w:r>
        <w:rPr>
          <w:rFonts w:ascii="Times New Roman" w:eastAsia="Times New Roman" w:hAnsi="Times New Roman" w:cs="Times New Roman"/>
          <w:color w:val="000000"/>
          <w:sz w:val="24"/>
          <w:szCs w:val="24"/>
        </w:rPr>
        <w:t xml:space="preserve"> respectivamente.</w:t>
      </w:r>
    </w:p>
    <w:p w14:paraId="3C11370D" w14:textId="77777777" w:rsidR="007006C2" w:rsidRDefault="009866DE" w:rsidP="00264589">
      <w:pPr>
        <w:shd w:val="clear" w:color="auto" w:fill="FFFFFF"/>
        <w:spacing w:before="280" w:after="28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lastRenderedPageBreak/>
        <w:t>CONCLUSIONES</w:t>
      </w:r>
    </w:p>
    <w:p w14:paraId="7B79B01B" w14:textId="77777777" w:rsidR="007006C2" w:rsidRDefault="009866DE">
      <w:pPr>
        <w:shd w:val="clear" w:color="auto" w:fill="FFFFFF"/>
        <w:spacing w:after="0" w:line="480" w:lineRule="auto"/>
        <w:ind w:left="0" w:hanging="2"/>
        <w:rPr>
          <w:rFonts w:ascii="Times New Roman" w:eastAsia="Times New Roman" w:hAnsi="Times New Roman" w:cs="Times New Roman"/>
          <w:sz w:val="24"/>
          <w:szCs w:val="24"/>
        </w:rPr>
      </w:pPr>
      <w:r>
        <w:rPr>
          <w:color w:val="808080"/>
        </w:rPr>
        <w:t>Haga clic aquí para escribir texto.</w:t>
      </w:r>
    </w:p>
    <w:p w14:paraId="0665F978" w14:textId="77777777" w:rsidR="007006C2" w:rsidRDefault="009866DE" w:rsidP="00264589">
      <w:pPr>
        <w:shd w:val="clear" w:color="auto" w:fill="FFFFFF"/>
        <w:spacing w:line="480" w:lineRule="auto"/>
        <w:ind w:left="0" w:hanging="2"/>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PARTICIPACIÓN DE AUTORES</w:t>
      </w:r>
    </w:p>
    <w:p w14:paraId="1120153D" w14:textId="77777777" w:rsidR="007006C2" w:rsidRDefault="009866DE">
      <w:pPr>
        <w:shd w:val="clear" w:color="auto" w:fill="FFFFFF"/>
        <w:spacing w:after="0" w:line="480" w:lineRule="auto"/>
        <w:ind w:left="0" w:hanging="2"/>
        <w:rPr>
          <w:color w:val="808080"/>
        </w:rPr>
      </w:pPr>
      <w:r>
        <w:rPr>
          <w:color w:val="808080"/>
        </w:rPr>
        <w:t xml:space="preserve">Haga clic aquí para </w:t>
      </w:r>
      <w:r>
        <w:rPr>
          <w:color w:val="808080"/>
        </w:rPr>
        <w:t>escribir texto.</w:t>
      </w:r>
    </w:p>
    <w:p w14:paraId="16DB71D2" w14:textId="77777777" w:rsidR="007006C2" w:rsidRDefault="009866DE" w:rsidP="00264589">
      <w:pPr>
        <w:shd w:val="clear" w:color="auto" w:fill="FFFFFF"/>
        <w:spacing w:line="480" w:lineRule="auto"/>
        <w:ind w:left="0" w:hanging="2"/>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AGRADECIMIENTOS</w:t>
      </w:r>
    </w:p>
    <w:p w14:paraId="7BAA42A7" w14:textId="77777777" w:rsidR="007006C2" w:rsidRDefault="009866DE">
      <w:pPr>
        <w:shd w:val="clear" w:color="auto" w:fill="FFFFFF"/>
        <w:spacing w:after="0" w:line="480" w:lineRule="auto"/>
        <w:ind w:left="0" w:hanging="2"/>
        <w:rPr>
          <w:rFonts w:ascii="Times New Roman" w:eastAsia="Times New Roman" w:hAnsi="Times New Roman" w:cs="Times New Roman"/>
          <w:b/>
          <w:color w:val="111111"/>
          <w:sz w:val="24"/>
          <w:szCs w:val="24"/>
        </w:rPr>
      </w:pPr>
      <w:r>
        <w:rPr>
          <w:color w:val="808080"/>
        </w:rPr>
        <w:t>Haga clic aquí para escribir texto.</w:t>
      </w:r>
    </w:p>
    <w:p w14:paraId="4DCBF7CE" w14:textId="77777777" w:rsidR="007006C2" w:rsidRDefault="009866DE" w:rsidP="00264589">
      <w:pPr>
        <w:shd w:val="clear" w:color="auto" w:fill="FFFFFF"/>
        <w:spacing w:line="480" w:lineRule="auto"/>
        <w:ind w:left="0" w:hanging="2"/>
        <w:rPr>
          <w:rFonts w:ascii="Times New Roman" w:eastAsia="Times New Roman" w:hAnsi="Times New Roman" w:cs="Times New Roman"/>
          <w:b/>
          <w:color w:val="111111"/>
          <w:sz w:val="24"/>
          <w:szCs w:val="24"/>
        </w:rPr>
      </w:pPr>
      <w:r>
        <w:rPr>
          <w:rFonts w:ascii="Times New Roman" w:eastAsia="Times New Roman" w:hAnsi="Times New Roman" w:cs="Times New Roman"/>
          <w:b/>
          <w:color w:val="111111"/>
          <w:sz w:val="24"/>
          <w:szCs w:val="24"/>
        </w:rPr>
        <w:t>CONFLICTO DE INTERESES</w:t>
      </w:r>
    </w:p>
    <w:p w14:paraId="24EE6C7C" w14:textId="77777777" w:rsidR="007006C2" w:rsidRDefault="009866DE">
      <w:pPr>
        <w:shd w:val="clear" w:color="auto" w:fill="FFFFFF"/>
        <w:spacing w:after="0" w:line="480" w:lineRule="auto"/>
        <w:ind w:left="0" w:hanging="2"/>
        <w:rPr>
          <w:rFonts w:ascii="Times New Roman" w:eastAsia="Times New Roman" w:hAnsi="Times New Roman" w:cs="Times New Roman"/>
          <w:b/>
          <w:color w:val="111111"/>
          <w:sz w:val="24"/>
          <w:szCs w:val="24"/>
        </w:rPr>
      </w:pPr>
      <w:r>
        <w:rPr>
          <w:color w:val="808080"/>
        </w:rPr>
        <w:t>Haga clic aquí para escribir texto.</w:t>
      </w:r>
    </w:p>
    <w:p w14:paraId="69C491EF" w14:textId="77777777" w:rsidR="007006C2" w:rsidRDefault="009866DE" w:rsidP="00264589">
      <w:pPr>
        <w:shd w:val="clear" w:color="auto" w:fill="FFFFFF"/>
        <w:spacing w:after="0" w:line="480" w:lineRule="auto"/>
        <w:ind w:left="0" w:hanging="2"/>
        <w:rPr>
          <w:rFonts w:ascii="Times New Roman" w:eastAsia="Times New Roman" w:hAnsi="Times New Roman" w:cs="Times New Roman"/>
          <w:color w:val="111111"/>
          <w:sz w:val="24"/>
          <w:szCs w:val="24"/>
        </w:rPr>
      </w:pPr>
      <w:r>
        <w:rPr>
          <w:rFonts w:ascii="Times New Roman" w:eastAsia="Times New Roman" w:hAnsi="Times New Roman" w:cs="Times New Roman"/>
          <w:b/>
          <w:color w:val="111111"/>
          <w:sz w:val="24"/>
          <w:szCs w:val="24"/>
        </w:rPr>
        <w:t xml:space="preserve"> REFERENCIAS</w:t>
      </w:r>
    </w:p>
    <w:p w14:paraId="351F6334" w14:textId="77777777" w:rsidR="007006C2" w:rsidRDefault="009866DE">
      <w:pPr>
        <w:shd w:val="clear" w:color="auto" w:fill="FFFFFF"/>
        <w:spacing w:before="280" w:after="280" w:line="480" w:lineRule="auto"/>
        <w:ind w:left="0" w:hanging="2"/>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b/>
          <w:color w:val="000000"/>
          <w:sz w:val="24"/>
          <w:szCs w:val="24"/>
        </w:rPr>
        <w:t>Aségurese</w:t>
      </w:r>
      <w:proofErr w:type="spellEnd"/>
      <w:r>
        <w:rPr>
          <w:rFonts w:ascii="Times New Roman" w:eastAsia="Times New Roman" w:hAnsi="Times New Roman" w:cs="Times New Roman"/>
          <w:b/>
          <w:color w:val="000000"/>
          <w:sz w:val="24"/>
          <w:szCs w:val="24"/>
        </w:rPr>
        <w:t xml:space="preserve"> de seguir la normativa de la revista disponible en la gu</w:t>
      </w:r>
      <w:r>
        <w:rPr>
          <w:rFonts w:ascii="Times New Roman" w:eastAsia="Times New Roman" w:hAnsi="Times New Roman" w:cs="Times New Roman"/>
          <w:b/>
          <w:sz w:val="24"/>
          <w:szCs w:val="24"/>
        </w:rPr>
        <w:t>í</w:t>
      </w:r>
      <w:r>
        <w:rPr>
          <w:rFonts w:ascii="Times New Roman" w:eastAsia="Times New Roman" w:hAnsi="Times New Roman" w:cs="Times New Roman"/>
          <w:b/>
          <w:color w:val="000000"/>
          <w:sz w:val="24"/>
          <w:szCs w:val="24"/>
        </w:rPr>
        <w:t>a para los autores en línea.</w:t>
      </w:r>
    </w:p>
    <w:p w14:paraId="102D9284" w14:textId="77777777" w:rsidR="007006C2" w:rsidRDefault="009866DE">
      <w:pPr>
        <w:shd w:val="clear" w:color="auto" w:fill="FFFFFF"/>
        <w:spacing w:before="280" w:after="280" w:line="48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Barboza, G. E., García, C. C., </w:t>
      </w:r>
      <w:proofErr w:type="spellStart"/>
      <w:r>
        <w:rPr>
          <w:rFonts w:ascii="Times New Roman" w:eastAsia="Times New Roman" w:hAnsi="Times New Roman" w:cs="Times New Roman"/>
          <w:sz w:val="24"/>
          <w:szCs w:val="24"/>
          <w:highlight w:val="white"/>
        </w:rPr>
        <w:t>Bianchetti</w:t>
      </w:r>
      <w:proofErr w:type="spellEnd"/>
      <w:r>
        <w:rPr>
          <w:rFonts w:ascii="Times New Roman" w:eastAsia="Times New Roman" w:hAnsi="Times New Roman" w:cs="Times New Roman"/>
          <w:sz w:val="24"/>
          <w:szCs w:val="24"/>
          <w:highlight w:val="white"/>
        </w:rPr>
        <w:t xml:space="preserve">, L. B., Romero, M. V. and </w:t>
      </w:r>
      <w:proofErr w:type="spellStart"/>
      <w:r>
        <w:rPr>
          <w:rFonts w:ascii="Times New Roman" w:eastAsia="Times New Roman" w:hAnsi="Times New Roman" w:cs="Times New Roman"/>
          <w:sz w:val="24"/>
          <w:szCs w:val="24"/>
          <w:highlight w:val="white"/>
        </w:rPr>
        <w:t>Scaldaferro</w:t>
      </w:r>
      <w:proofErr w:type="spellEnd"/>
      <w:r>
        <w:rPr>
          <w:rFonts w:ascii="Times New Roman" w:eastAsia="Times New Roman" w:hAnsi="Times New Roman" w:cs="Times New Roman"/>
          <w:sz w:val="24"/>
          <w:szCs w:val="24"/>
          <w:highlight w:val="white"/>
        </w:rPr>
        <w:t xml:space="preserve">, M. (2022). </w:t>
      </w:r>
      <w:proofErr w:type="spellStart"/>
      <w:r>
        <w:rPr>
          <w:rFonts w:ascii="Times New Roman" w:eastAsia="Times New Roman" w:hAnsi="Times New Roman" w:cs="Times New Roman"/>
          <w:sz w:val="24"/>
          <w:szCs w:val="24"/>
          <w:highlight w:val="white"/>
        </w:rPr>
        <w:t>Monograph</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wild and </w:t>
      </w:r>
      <w:proofErr w:type="spellStart"/>
      <w:r>
        <w:rPr>
          <w:rFonts w:ascii="Times New Roman" w:eastAsia="Times New Roman" w:hAnsi="Times New Roman" w:cs="Times New Roman"/>
          <w:sz w:val="24"/>
          <w:szCs w:val="24"/>
          <w:highlight w:val="white"/>
        </w:rPr>
        <w:t>cultivated</w:t>
      </w:r>
      <w:proofErr w:type="spellEnd"/>
      <w:r>
        <w:rPr>
          <w:rFonts w:ascii="Times New Roman" w:eastAsia="Times New Roman" w:hAnsi="Times New Roman" w:cs="Times New Roman"/>
          <w:sz w:val="24"/>
          <w:szCs w:val="24"/>
          <w:highlight w:val="white"/>
        </w:rPr>
        <w:t xml:space="preserve"> chili </w:t>
      </w:r>
      <w:proofErr w:type="spellStart"/>
      <w:r>
        <w:rPr>
          <w:rFonts w:ascii="Times New Roman" w:eastAsia="Times New Roman" w:hAnsi="Times New Roman" w:cs="Times New Roman"/>
          <w:sz w:val="24"/>
          <w:szCs w:val="24"/>
          <w:highlight w:val="white"/>
        </w:rPr>
        <w:t>peppers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Capsicum</w:t>
      </w:r>
      <w:proofErr w:type="spellEnd"/>
      <w:r>
        <w:rPr>
          <w:rFonts w:ascii="Times New Roman" w:eastAsia="Times New Roman" w:hAnsi="Times New Roman" w:cs="Times New Roman"/>
          <w:sz w:val="24"/>
          <w:szCs w:val="24"/>
          <w:highlight w:val="white"/>
        </w:rPr>
        <w:t xml:space="preserve"> L., </w:t>
      </w:r>
      <w:proofErr w:type="spellStart"/>
      <w:r>
        <w:rPr>
          <w:rFonts w:ascii="Times New Roman" w:eastAsia="Times New Roman" w:hAnsi="Times New Roman" w:cs="Times New Roman"/>
          <w:sz w:val="24"/>
          <w:szCs w:val="24"/>
          <w:highlight w:val="white"/>
        </w:rPr>
        <w:t>Solanaceae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PhytoKeys</w:t>
      </w:r>
      <w:proofErr w:type="spellEnd"/>
      <w:r>
        <w:rPr>
          <w:rFonts w:ascii="Times New Roman" w:eastAsia="Times New Roman" w:hAnsi="Times New Roman" w:cs="Times New Roman"/>
          <w:sz w:val="24"/>
          <w:szCs w:val="24"/>
          <w:highlight w:val="white"/>
        </w:rPr>
        <w:t>, 200, 1–423. DOI:</w:t>
      </w:r>
    </w:p>
    <w:p w14:paraId="3F5A9683" w14:textId="77777777" w:rsidR="007006C2" w:rsidRDefault="009866DE">
      <w:pPr>
        <w:shd w:val="clear" w:color="auto" w:fill="FFFFFF"/>
        <w:spacing w:before="280" w:after="280" w:line="48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Chase, M. W. and </w:t>
      </w:r>
      <w:proofErr w:type="spellStart"/>
      <w:r>
        <w:rPr>
          <w:rFonts w:ascii="Times New Roman" w:eastAsia="Times New Roman" w:hAnsi="Times New Roman" w:cs="Times New Roman"/>
          <w:sz w:val="24"/>
          <w:szCs w:val="24"/>
          <w:highlight w:val="white"/>
        </w:rPr>
        <w:t>Hills</w:t>
      </w:r>
      <w:proofErr w:type="spellEnd"/>
      <w:r>
        <w:rPr>
          <w:rFonts w:ascii="Times New Roman" w:eastAsia="Times New Roman" w:hAnsi="Times New Roman" w:cs="Times New Roman"/>
          <w:sz w:val="24"/>
          <w:szCs w:val="24"/>
          <w:highlight w:val="white"/>
        </w:rPr>
        <w:t xml:space="preserve">, H. H. (1991). </w:t>
      </w:r>
      <w:proofErr w:type="spellStart"/>
      <w:r>
        <w:rPr>
          <w:rFonts w:ascii="Times New Roman" w:eastAsia="Times New Roman" w:hAnsi="Times New Roman" w:cs="Times New Roman"/>
          <w:sz w:val="24"/>
          <w:szCs w:val="24"/>
          <w:highlight w:val="white"/>
        </w:rPr>
        <w:t>Silica</w:t>
      </w:r>
      <w:proofErr w:type="spellEnd"/>
      <w:r>
        <w:rPr>
          <w:rFonts w:ascii="Times New Roman" w:eastAsia="Times New Roman" w:hAnsi="Times New Roman" w:cs="Times New Roman"/>
          <w:sz w:val="24"/>
          <w:szCs w:val="24"/>
          <w:highlight w:val="white"/>
        </w:rPr>
        <w:t xml:space="preserve"> gel: </w:t>
      </w:r>
      <w:proofErr w:type="spellStart"/>
      <w:r>
        <w:rPr>
          <w:rFonts w:ascii="Times New Roman" w:eastAsia="Times New Roman" w:hAnsi="Times New Roman" w:cs="Times New Roman"/>
          <w:sz w:val="24"/>
          <w:szCs w:val="24"/>
          <w:highlight w:val="white"/>
        </w:rPr>
        <w:t>An</w:t>
      </w:r>
      <w:proofErr w:type="spellEnd"/>
      <w:r>
        <w:rPr>
          <w:rFonts w:ascii="Times New Roman" w:eastAsia="Times New Roman" w:hAnsi="Times New Roman" w:cs="Times New Roman"/>
          <w:sz w:val="24"/>
          <w:szCs w:val="24"/>
          <w:highlight w:val="white"/>
        </w:rPr>
        <w:t xml:space="preserve"> ideal mat</w:t>
      </w:r>
      <w:r>
        <w:rPr>
          <w:rFonts w:ascii="Times New Roman" w:eastAsia="Times New Roman" w:hAnsi="Times New Roman" w:cs="Times New Roman"/>
          <w:sz w:val="24"/>
          <w:szCs w:val="24"/>
          <w:highlight w:val="white"/>
        </w:rPr>
        <w:t xml:space="preserve">erial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field</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preservation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leaf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samples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DNA </w:t>
      </w:r>
      <w:proofErr w:type="spellStart"/>
      <w:r>
        <w:rPr>
          <w:rFonts w:ascii="Times New Roman" w:eastAsia="Times New Roman" w:hAnsi="Times New Roman" w:cs="Times New Roman"/>
          <w:sz w:val="24"/>
          <w:szCs w:val="24"/>
          <w:highlight w:val="white"/>
        </w:rPr>
        <w:t>studies</w:t>
      </w:r>
      <w:proofErr w:type="spellEnd"/>
      <w:r>
        <w:rPr>
          <w:rFonts w:ascii="Times New Roman" w:eastAsia="Times New Roman" w:hAnsi="Times New Roman" w:cs="Times New Roman"/>
          <w:sz w:val="24"/>
          <w:szCs w:val="24"/>
          <w:highlight w:val="white"/>
        </w:rPr>
        <w:t xml:space="preserve">. </w:t>
      </w:r>
      <w:r>
        <w:rPr>
          <w:rFonts w:ascii="Times New Roman" w:eastAsia="Times New Roman" w:hAnsi="Times New Roman" w:cs="Times New Roman"/>
          <w:i/>
          <w:sz w:val="24"/>
          <w:szCs w:val="24"/>
          <w:highlight w:val="white"/>
        </w:rPr>
        <w:t>Taxon, 40</w:t>
      </w:r>
      <w:r>
        <w:rPr>
          <w:rFonts w:ascii="Times New Roman" w:eastAsia="Times New Roman" w:hAnsi="Times New Roman" w:cs="Times New Roman"/>
          <w:sz w:val="24"/>
          <w:szCs w:val="24"/>
          <w:highlight w:val="white"/>
        </w:rPr>
        <w:t>(2), 215–220. DOI:</w:t>
      </w:r>
    </w:p>
    <w:p w14:paraId="114D0126" w14:textId="77777777" w:rsidR="007006C2" w:rsidRDefault="009866DE">
      <w:pPr>
        <w:shd w:val="clear" w:color="auto" w:fill="FFFFFF"/>
        <w:spacing w:before="280" w:after="280" w:line="48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Nicolai, M., </w:t>
      </w:r>
      <w:proofErr w:type="spellStart"/>
      <w:r>
        <w:rPr>
          <w:rFonts w:ascii="Times New Roman" w:eastAsia="Times New Roman" w:hAnsi="Times New Roman" w:cs="Times New Roman"/>
          <w:sz w:val="24"/>
          <w:szCs w:val="24"/>
          <w:highlight w:val="white"/>
        </w:rPr>
        <w:t>Cantet</w:t>
      </w:r>
      <w:proofErr w:type="spellEnd"/>
      <w:r>
        <w:rPr>
          <w:rFonts w:ascii="Times New Roman" w:eastAsia="Times New Roman" w:hAnsi="Times New Roman" w:cs="Times New Roman"/>
          <w:sz w:val="24"/>
          <w:szCs w:val="24"/>
          <w:highlight w:val="white"/>
        </w:rPr>
        <w:t>, M., Lefebvre, V., Sage-</w:t>
      </w:r>
      <w:proofErr w:type="spellStart"/>
      <w:r>
        <w:rPr>
          <w:rFonts w:ascii="Times New Roman" w:eastAsia="Times New Roman" w:hAnsi="Times New Roman" w:cs="Times New Roman"/>
          <w:sz w:val="24"/>
          <w:szCs w:val="24"/>
          <w:highlight w:val="white"/>
        </w:rPr>
        <w:t>Palloix</w:t>
      </w:r>
      <w:proofErr w:type="spellEnd"/>
      <w:r>
        <w:rPr>
          <w:rFonts w:ascii="Times New Roman" w:eastAsia="Times New Roman" w:hAnsi="Times New Roman" w:cs="Times New Roman"/>
          <w:sz w:val="24"/>
          <w:szCs w:val="24"/>
          <w:highlight w:val="white"/>
        </w:rPr>
        <w:t xml:space="preserve">, A. M. and </w:t>
      </w:r>
      <w:proofErr w:type="spellStart"/>
      <w:r>
        <w:rPr>
          <w:rFonts w:ascii="Times New Roman" w:eastAsia="Times New Roman" w:hAnsi="Times New Roman" w:cs="Times New Roman"/>
          <w:sz w:val="24"/>
          <w:szCs w:val="24"/>
          <w:highlight w:val="white"/>
        </w:rPr>
        <w:t>Palloix</w:t>
      </w:r>
      <w:proofErr w:type="spellEnd"/>
      <w:r>
        <w:rPr>
          <w:rFonts w:ascii="Times New Roman" w:eastAsia="Times New Roman" w:hAnsi="Times New Roman" w:cs="Times New Roman"/>
          <w:sz w:val="24"/>
          <w:szCs w:val="24"/>
          <w:highlight w:val="white"/>
        </w:rPr>
        <w:t xml:space="preserve">, A. (2013). </w:t>
      </w:r>
      <w:proofErr w:type="spellStart"/>
      <w:r>
        <w:rPr>
          <w:rFonts w:ascii="Times New Roman" w:eastAsia="Times New Roman" w:hAnsi="Times New Roman" w:cs="Times New Roman"/>
          <w:sz w:val="24"/>
          <w:szCs w:val="24"/>
          <w:highlight w:val="white"/>
        </w:rPr>
        <w:t>Genotyping</w:t>
      </w:r>
      <w:proofErr w:type="spellEnd"/>
      <w:r>
        <w:rPr>
          <w:rFonts w:ascii="Times New Roman" w:eastAsia="Times New Roman" w:hAnsi="Times New Roman" w:cs="Times New Roman"/>
          <w:sz w:val="24"/>
          <w:szCs w:val="24"/>
          <w:highlight w:val="white"/>
        </w:rPr>
        <w:t xml:space="preserve"> a </w:t>
      </w:r>
      <w:proofErr w:type="spellStart"/>
      <w:r>
        <w:rPr>
          <w:rFonts w:ascii="Times New Roman" w:eastAsia="Times New Roman" w:hAnsi="Times New Roman" w:cs="Times New Roman"/>
          <w:sz w:val="24"/>
          <w:szCs w:val="24"/>
          <w:highlight w:val="white"/>
        </w:rPr>
        <w:t>large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collection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pepper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Capsicum</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spp</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with</w:t>
      </w:r>
      <w:proofErr w:type="spellEnd"/>
      <w:r>
        <w:rPr>
          <w:rFonts w:ascii="Times New Roman" w:eastAsia="Times New Roman" w:hAnsi="Times New Roman" w:cs="Times New Roman"/>
          <w:sz w:val="24"/>
          <w:szCs w:val="24"/>
          <w:highlight w:val="white"/>
        </w:rPr>
        <w:t xml:space="preserve"> SSR loci </w:t>
      </w:r>
      <w:proofErr w:type="spellStart"/>
      <w:r>
        <w:rPr>
          <w:rFonts w:ascii="Times New Roman" w:eastAsia="Times New Roman" w:hAnsi="Times New Roman" w:cs="Times New Roman"/>
          <w:sz w:val="24"/>
          <w:szCs w:val="24"/>
          <w:highlight w:val="white"/>
        </w:rPr>
        <w:t>brings</w:t>
      </w:r>
      <w:proofErr w:type="spellEnd"/>
      <w:r>
        <w:rPr>
          <w:rFonts w:ascii="Times New Roman" w:eastAsia="Times New Roman" w:hAnsi="Times New Roman" w:cs="Times New Roman"/>
          <w:sz w:val="24"/>
          <w:szCs w:val="24"/>
          <w:highlight w:val="white"/>
        </w:rPr>
        <w:t xml:space="preserve"> new </w:t>
      </w:r>
      <w:proofErr w:type="spellStart"/>
      <w:r>
        <w:rPr>
          <w:rFonts w:ascii="Times New Roman" w:eastAsia="Times New Roman" w:hAnsi="Times New Roman" w:cs="Times New Roman"/>
          <w:sz w:val="24"/>
          <w:szCs w:val="24"/>
          <w:highlight w:val="white"/>
        </w:rPr>
        <w:t>ev</w:t>
      </w:r>
      <w:r>
        <w:rPr>
          <w:rFonts w:ascii="Times New Roman" w:eastAsia="Times New Roman" w:hAnsi="Times New Roman" w:cs="Times New Roman"/>
          <w:sz w:val="24"/>
          <w:szCs w:val="24"/>
          <w:highlight w:val="white"/>
        </w:rPr>
        <w:t>idence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for</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wild </w:t>
      </w:r>
      <w:proofErr w:type="spellStart"/>
      <w:r>
        <w:rPr>
          <w:rFonts w:ascii="Times New Roman" w:eastAsia="Times New Roman" w:hAnsi="Times New Roman" w:cs="Times New Roman"/>
          <w:sz w:val="24"/>
          <w:szCs w:val="24"/>
          <w:highlight w:val="white"/>
        </w:rPr>
        <w:t>origin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cultivated</w:t>
      </w:r>
      <w:proofErr w:type="spellEnd"/>
      <w:r>
        <w:rPr>
          <w:rFonts w:ascii="Times New Roman" w:eastAsia="Times New Roman" w:hAnsi="Times New Roman" w:cs="Times New Roman"/>
          <w:sz w:val="24"/>
          <w:szCs w:val="24"/>
          <w:highlight w:val="white"/>
        </w:rPr>
        <w:t xml:space="preserve"> C. </w:t>
      </w:r>
      <w:proofErr w:type="spellStart"/>
      <w:r>
        <w:rPr>
          <w:rFonts w:ascii="Times New Roman" w:eastAsia="Times New Roman" w:hAnsi="Times New Roman" w:cs="Times New Roman"/>
          <w:sz w:val="24"/>
          <w:szCs w:val="24"/>
          <w:highlight w:val="white"/>
        </w:rPr>
        <w:t>annuum</w:t>
      </w:r>
      <w:proofErr w:type="spellEnd"/>
      <w:r>
        <w:rPr>
          <w:rFonts w:ascii="Times New Roman" w:eastAsia="Times New Roman" w:hAnsi="Times New Roman" w:cs="Times New Roman"/>
          <w:sz w:val="24"/>
          <w:szCs w:val="24"/>
          <w:highlight w:val="white"/>
        </w:rPr>
        <w:t xml:space="preserve"> and </w:t>
      </w:r>
      <w:proofErr w:type="spellStart"/>
      <w:r>
        <w:rPr>
          <w:rFonts w:ascii="Times New Roman" w:eastAsia="Times New Roman" w:hAnsi="Times New Roman" w:cs="Times New Roman"/>
          <w:sz w:val="24"/>
          <w:szCs w:val="24"/>
          <w:highlight w:val="white"/>
        </w:rPr>
        <w:t>the</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structuring</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genetic</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diversity</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lastRenderedPageBreak/>
        <w:t>by</w:t>
      </w:r>
      <w:proofErr w:type="spellEnd"/>
      <w:r>
        <w:rPr>
          <w:rFonts w:ascii="Times New Roman" w:eastAsia="Times New Roman" w:hAnsi="Times New Roman" w:cs="Times New Roman"/>
          <w:sz w:val="24"/>
          <w:szCs w:val="24"/>
          <w:highlight w:val="white"/>
        </w:rPr>
        <w:t xml:space="preserve"> human </w:t>
      </w:r>
      <w:proofErr w:type="spellStart"/>
      <w:r>
        <w:rPr>
          <w:rFonts w:ascii="Times New Roman" w:eastAsia="Times New Roman" w:hAnsi="Times New Roman" w:cs="Times New Roman"/>
          <w:sz w:val="24"/>
          <w:szCs w:val="24"/>
          <w:highlight w:val="white"/>
        </w:rPr>
        <w:t>selection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of</w:t>
      </w:r>
      <w:proofErr w:type="spellEnd"/>
      <w:r>
        <w:rPr>
          <w:rFonts w:ascii="Times New Roman" w:eastAsia="Times New Roman" w:hAnsi="Times New Roman" w:cs="Times New Roman"/>
          <w:sz w:val="24"/>
          <w:szCs w:val="24"/>
          <w:highlight w:val="white"/>
        </w:rPr>
        <w:t xml:space="preserve"> cultivar </w:t>
      </w:r>
      <w:proofErr w:type="spellStart"/>
      <w:r>
        <w:rPr>
          <w:rFonts w:ascii="Times New Roman" w:eastAsia="Times New Roman" w:hAnsi="Times New Roman" w:cs="Times New Roman"/>
          <w:sz w:val="24"/>
          <w:szCs w:val="24"/>
          <w:highlight w:val="white"/>
        </w:rPr>
        <w:t>types</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i/>
          <w:sz w:val="24"/>
          <w:szCs w:val="24"/>
          <w:highlight w:val="white"/>
        </w:rPr>
        <w:t>Genetic</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Resources</w:t>
      </w:r>
      <w:proofErr w:type="spellEnd"/>
      <w:r>
        <w:rPr>
          <w:rFonts w:ascii="Times New Roman" w:eastAsia="Times New Roman" w:hAnsi="Times New Roman" w:cs="Times New Roman"/>
          <w:i/>
          <w:sz w:val="24"/>
          <w:szCs w:val="24"/>
          <w:highlight w:val="white"/>
        </w:rPr>
        <w:t xml:space="preserve"> and </w:t>
      </w:r>
      <w:proofErr w:type="spellStart"/>
      <w:r>
        <w:rPr>
          <w:rFonts w:ascii="Times New Roman" w:eastAsia="Times New Roman" w:hAnsi="Times New Roman" w:cs="Times New Roman"/>
          <w:i/>
          <w:sz w:val="24"/>
          <w:szCs w:val="24"/>
          <w:highlight w:val="white"/>
        </w:rPr>
        <w:t>Crop</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Evolution</w:t>
      </w:r>
      <w:proofErr w:type="spellEnd"/>
      <w:r>
        <w:rPr>
          <w:rFonts w:ascii="Times New Roman" w:eastAsia="Times New Roman" w:hAnsi="Times New Roman" w:cs="Times New Roman"/>
          <w:sz w:val="24"/>
          <w:szCs w:val="24"/>
          <w:highlight w:val="white"/>
        </w:rPr>
        <w:t>, 60, 2375–2390. DOI:</w:t>
      </w:r>
    </w:p>
    <w:p w14:paraId="5231D550" w14:textId="77777777" w:rsidR="007006C2" w:rsidRDefault="009866DE">
      <w:pPr>
        <w:shd w:val="clear" w:color="auto" w:fill="FFFFFF"/>
        <w:spacing w:before="280" w:after="280" w:line="48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Ospina, M. V. (2019). Frecuencias alélicas y genotípicas de polimorf</w:t>
      </w:r>
      <w:r>
        <w:rPr>
          <w:rFonts w:ascii="Times New Roman" w:eastAsia="Times New Roman" w:hAnsi="Times New Roman" w:cs="Times New Roman"/>
          <w:sz w:val="24"/>
          <w:szCs w:val="24"/>
          <w:highlight w:val="white"/>
        </w:rPr>
        <w:t xml:space="preserve">ismos de genes asociados a la vía de </w:t>
      </w:r>
      <w:proofErr w:type="spellStart"/>
      <w:r>
        <w:rPr>
          <w:rFonts w:ascii="Times New Roman" w:eastAsia="Times New Roman" w:hAnsi="Times New Roman" w:cs="Times New Roman"/>
          <w:sz w:val="24"/>
          <w:szCs w:val="24"/>
          <w:highlight w:val="white"/>
        </w:rPr>
        <w:t>Wnt</w:t>
      </w:r>
      <w:proofErr w:type="spellEnd"/>
      <w:r>
        <w:rPr>
          <w:rFonts w:ascii="Times New Roman" w:eastAsia="Times New Roman" w:hAnsi="Times New Roman" w:cs="Times New Roman"/>
          <w:sz w:val="24"/>
          <w:szCs w:val="24"/>
          <w:highlight w:val="white"/>
        </w:rPr>
        <w:t xml:space="preserve"> en individuos sistémicamente sanos y su asociación con variables clínicas periodontales. Unidad de Investigación Básica Oral UIBO. Universidad del Bosque. p. 114.</w:t>
      </w:r>
    </w:p>
    <w:p w14:paraId="5CD134FA" w14:textId="77777777" w:rsidR="007006C2" w:rsidRDefault="009866DE">
      <w:pPr>
        <w:shd w:val="clear" w:color="auto" w:fill="FFFFFF"/>
        <w:spacing w:before="280" w:after="280" w:line="480" w:lineRule="auto"/>
        <w:ind w:left="0" w:hanging="2"/>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Torres, G. A. M., Adarve, J. B., Cárdenas, M., Varga</w:t>
      </w:r>
      <w:r>
        <w:rPr>
          <w:rFonts w:ascii="Times New Roman" w:eastAsia="Times New Roman" w:hAnsi="Times New Roman" w:cs="Times New Roman"/>
          <w:sz w:val="24"/>
          <w:szCs w:val="24"/>
          <w:highlight w:val="white"/>
        </w:rPr>
        <w:t xml:space="preserve">s, J. A., Londoño, V., Rivera, K., Home, J., Duque, L. D. and María, A. (2012). Dinámica </w:t>
      </w:r>
      <w:proofErr w:type="spellStart"/>
      <w:r>
        <w:rPr>
          <w:rFonts w:ascii="Times New Roman" w:eastAsia="Times New Roman" w:hAnsi="Times New Roman" w:cs="Times New Roman"/>
          <w:sz w:val="24"/>
          <w:szCs w:val="24"/>
          <w:highlight w:val="white"/>
        </w:rPr>
        <w:t>sucesional</w:t>
      </w:r>
      <w:proofErr w:type="spellEnd"/>
      <w:r>
        <w:rPr>
          <w:rFonts w:ascii="Times New Roman" w:eastAsia="Times New Roman" w:hAnsi="Times New Roman" w:cs="Times New Roman"/>
          <w:sz w:val="24"/>
          <w:szCs w:val="24"/>
          <w:highlight w:val="white"/>
        </w:rPr>
        <w:t xml:space="preserve"> de un fragmento de bosque seco tropical del Valle del Cauca. Colombia. </w:t>
      </w:r>
      <w:r>
        <w:rPr>
          <w:rFonts w:ascii="Times New Roman" w:eastAsia="Times New Roman" w:hAnsi="Times New Roman" w:cs="Times New Roman"/>
          <w:i/>
          <w:sz w:val="24"/>
          <w:szCs w:val="24"/>
          <w:highlight w:val="white"/>
        </w:rPr>
        <w:t>Biota Colombiana, 13</w:t>
      </w:r>
      <w:r>
        <w:rPr>
          <w:rFonts w:ascii="Times New Roman" w:eastAsia="Times New Roman" w:hAnsi="Times New Roman" w:cs="Times New Roman"/>
          <w:sz w:val="24"/>
          <w:szCs w:val="24"/>
          <w:highlight w:val="white"/>
        </w:rPr>
        <w:t>(2), 66-84.</w:t>
      </w:r>
    </w:p>
    <w:p w14:paraId="60EA4FA2" w14:textId="77777777" w:rsidR="007006C2" w:rsidRDefault="009866DE">
      <w:pPr>
        <w:shd w:val="clear" w:color="auto" w:fill="FFFFFF"/>
        <w:spacing w:before="280" w:after="280" w:line="480" w:lineRule="auto"/>
        <w:ind w:left="0" w:hanging="2"/>
        <w:rPr>
          <w:rFonts w:ascii="Times New Roman" w:eastAsia="Times New Roman" w:hAnsi="Times New Roman" w:cs="Times New Roman"/>
          <w:color w:val="111111"/>
        </w:rPr>
      </w:pPr>
      <w:r>
        <w:rPr>
          <w:rFonts w:ascii="Times New Roman" w:eastAsia="Times New Roman" w:hAnsi="Times New Roman" w:cs="Times New Roman"/>
          <w:b/>
          <w:color w:val="111111"/>
        </w:rPr>
        <w:t>TABLAS Y FIGURAS. </w:t>
      </w:r>
    </w:p>
    <w:p w14:paraId="17FDDA83" w14:textId="4F1871AC" w:rsidR="007006C2" w:rsidRDefault="009866DE">
      <w:pPr>
        <w:shd w:val="clear" w:color="auto" w:fill="FFFFFF"/>
        <w:spacing w:before="280" w:line="480" w:lineRule="auto"/>
        <w:ind w:left="0" w:hanging="2"/>
        <w:rPr>
          <w:rFonts w:ascii="Times New Roman" w:eastAsia="Times New Roman" w:hAnsi="Times New Roman" w:cs="Times New Roman"/>
          <w:color w:val="000000"/>
          <w:sz w:val="24"/>
          <w:szCs w:val="24"/>
        </w:rPr>
      </w:pPr>
      <w:r>
        <w:rPr>
          <w:rFonts w:ascii="Times New Roman" w:eastAsia="Times New Roman" w:hAnsi="Times New Roman" w:cs="Times New Roman"/>
          <w:color w:val="111111"/>
          <w:sz w:val="24"/>
          <w:szCs w:val="24"/>
        </w:rPr>
        <w:t xml:space="preserve">Incluya las tablas y figuras al final del manuscrito. </w:t>
      </w:r>
      <w:r w:rsidRPr="009866DE">
        <w:rPr>
          <w:rFonts w:ascii="Times New Roman" w:eastAsia="Times New Roman" w:hAnsi="Times New Roman" w:cs="Times New Roman"/>
          <w:color w:val="111111"/>
          <w:sz w:val="24"/>
          <w:szCs w:val="24"/>
        </w:rPr>
        <w:t xml:space="preserve">El número total de figuras y tablas no debe ser superior a cinco (5). </w:t>
      </w:r>
      <w:r>
        <w:rPr>
          <w:rFonts w:ascii="Times New Roman" w:eastAsia="Times New Roman" w:hAnsi="Times New Roman" w:cs="Times New Roman"/>
          <w:color w:val="111111"/>
          <w:sz w:val="24"/>
          <w:szCs w:val="24"/>
        </w:rPr>
        <w:t xml:space="preserve">Provea </w:t>
      </w:r>
      <w:r>
        <w:rPr>
          <w:rFonts w:ascii="Times New Roman" w:eastAsia="Times New Roman" w:hAnsi="Times New Roman" w:cs="Times New Roman"/>
          <w:color w:val="111111"/>
          <w:sz w:val="24"/>
          <w:szCs w:val="24"/>
        </w:rPr>
        <w:t>un título y leyenda pa</w:t>
      </w:r>
      <w:r>
        <w:rPr>
          <w:rFonts w:ascii="Times New Roman" w:eastAsia="Times New Roman" w:hAnsi="Times New Roman" w:cs="Times New Roman"/>
          <w:color w:val="111111"/>
          <w:sz w:val="24"/>
          <w:szCs w:val="24"/>
        </w:rPr>
        <w:t xml:space="preserve">ra cada figura y tabla a adjuntar. </w:t>
      </w:r>
      <w:r>
        <w:rPr>
          <w:rFonts w:ascii="Times New Roman" w:eastAsia="Times New Roman" w:hAnsi="Times New Roman" w:cs="Times New Roman"/>
          <w:color w:val="111111"/>
          <w:sz w:val="24"/>
          <w:szCs w:val="24"/>
        </w:rPr>
        <w:t xml:space="preserve">Diríjase al </w:t>
      </w:r>
      <w:proofErr w:type="spellStart"/>
      <w:r>
        <w:rPr>
          <w:rFonts w:ascii="Times New Roman" w:eastAsia="Times New Roman" w:hAnsi="Times New Roman" w:cs="Times New Roman"/>
          <w:color w:val="111111"/>
          <w:sz w:val="24"/>
          <w:szCs w:val="24"/>
        </w:rPr>
        <w:t>Checklist</w:t>
      </w:r>
      <w:proofErr w:type="spellEnd"/>
      <w:r>
        <w:rPr>
          <w:rFonts w:ascii="Times New Roman" w:eastAsia="Times New Roman" w:hAnsi="Times New Roman" w:cs="Times New Roman"/>
          <w:color w:val="111111"/>
          <w:sz w:val="24"/>
          <w:szCs w:val="24"/>
        </w:rPr>
        <w:t xml:space="preserve"> </w:t>
      </w:r>
      <w:r>
        <w:rPr>
          <w:rFonts w:ascii="Times New Roman" w:eastAsia="Times New Roman" w:hAnsi="Times New Roman" w:cs="Times New Roman"/>
          <w:color w:val="111111"/>
          <w:sz w:val="24"/>
          <w:szCs w:val="24"/>
        </w:rPr>
        <w:t>para ver los detalles de formato de tablas y figuras.</w:t>
      </w:r>
    </w:p>
    <w:sectPr w:rsidR="007006C2">
      <w:footerReference w:type="default" r:id="rId11"/>
      <w:pgSz w:w="12240" w:h="15840"/>
      <w:pgMar w:top="1701" w:right="1701" w:bottom="1701" w:left="1701" w:header="709" w:footer="709" w:gutter="0"/>
      <w:lnNumType w:countBy="1" w:restart="continuous"/>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D9778" w14:textId="77777777" w:rsidR="00493DEE" w:rsidRDefault="00493DEE">
      <w:pPr>
        <w:spacing w:after="0" w:line="240" w:lineRule="auto"/>
        <w:ind w:left="0" w:hanging="2"/>
      </w:pPr>
      <w:r>
        <w:separator/>
      </w:r>
    </w:p>
  </w:endnote>
  <w:endnote w:type="continuationSeparator" w:id="0">
    <w:p w14:paraId="353D218E" w14:textId="77777777" w:rsidR="00493DEE" w:rsidRDefault="00493DEE">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4541" w14:textId="77777777" w:rsidR="007006C2" w:rsidRDefault="009866DE">
    <w:pPr>
      <w:pBdr>
        <w:top w:val="nil"/>
        <w:left w:val="nil"/>
        <w:bottom w:val="nil"/>
        <w:right w:val="nil"/>
        <w:between w:val="nil"/>
      </w:pBdr>
      <w:spacing w:after="0"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sidR="003B64D2">
      <w:rPr>
        <w:noProof/>
        <w:color w:val="000000"/>
      </w:rPr>
      <w:t>2</w:t>
    </w:r>
    <w:r>
      <w:rPr>
        <w:color w:val="000000"/>
      </w:rPr>
      <w:fldChar w:fldCharType="end"/>
    </w:r>
  </w:p>
  <w:p w14:paraId="1BA88EAE" w14:textId="77777777" w:rsidR="007006C2" w:rsidRDefault="007006C2">
    <w:pPr>
      <w:pBdr>
        <w:top w:val="nil"/>
        <w:left w:val="nil"/>
        <w:bottom w:val="nil"/>
        <w:right w:val="nil"/>
        <w:between w:val="nil"/>
      </w:pBdr>
      <w:spacing w:after="0"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F082" w14:textId="77777777" w:rsidR="00493DEE" w:rsidRDefault="00493DEE">
      <w:pPr>
        <w:spacing w:after="0" w:line="240" w:lineRule="auto"/>
        <w:ind w:left="0" w:hanging="2"/>
      </w:pPr>
      <w:r>
        <w:separator/>
      </w:r>
    </w:p>
  </w:footnote>
  <w:footnote w:type="continuationSeparator" w:id="0">
    <w:p w14:paraId="406AB90D" w14:textId="77777777" w:rsidR="00493DEE" w:rsidRDefault="00493DEE">
      <w:pPr>
        <w:spacing w:after="0" w:line="240" w:lineRule="auto"/>
        <w:ind w:left="0" w:hanging="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6C2"/>
    <w:rsid w:val="00264589"/>
    <w:rsid w:val="003B64D2"/>
    <w:rsid w:val="00493DEE"/>
    <w:rsid w:val="007006C2"/>
    <w:rsid w:val="00830729"/>
    <w:rsid w:val="009866D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B1A77"/>
  <w15:docId w15:val="{3426DAB2-D4F4-466F-B398-C4AF4F835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Cuadrculamedia11">
    <w:name w:val="Cuadrícula media 11"/>
    <w:rPr>
      <w:color w:val="808080"/>
      <w:w w:val="100"/>
      <w:position w:val="-1"/>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paragraph" w:styleId="Textodeglobo">
    <w:name w:val="Balloon Text"/>
    <w:basedOn w:val="Normal"/>
    <w:qFormat/>
    <w:pPr>
      <w:spacing w:after="0" w:line="240" w:lineRule="auto"/>
    </w:pPr>
    <w:rPr>
      <w:rFonts w:ascii="Tahoma" w:hAnsi="Tahoma" w:cs="Tahoma"/>
      <w:sz w:val="16"/>
      <w:szCs w:val="16"/>
    </w:rPr>
  </w:style>
  <w:style w:type="character" w:customStyle="1" w:styleId="TextodegloboCar">
    <w:name w:val="Texto de globo Car"/>
    <w:rPr>
      <w:rFonts w:ascii="Tahoma" w:hAnsi="Tahoma" w:cs="Tahoma"/>
      <w:w w:val="100"/>
      <w:position w:val="-1"/>
      <w:sz w:val="16"/>
      <w:szCs w:val="16"/>
      <w:effect w:val="none"/>
      <w:vertAlign w:val="baseline"/>
      <w:cs w:val="0"/>
      <w:em w:val="none"/>
    </w:rPr>
  </w:style>
  <w:style w:type="paragraph" w:customStyle="1" w:styleId="EstiloActa">
    <w:name w:val="Estilo Acta"/>
    <w:basedOn w:val="Normal"/>
    <w:pPr>
      <w:spacing w:line="480" w:lineRule="auto"/>
    </w:pPr>
    <w:rPr>
      <w:rFonts w:ascii="Times New Roman" w:hAnsi="Times New Roman"/>
      <w:sz w:val="24"/>
    </w:rPr>
  </w:style>
  <w:style w:type="paragraph" w:customStyle="1" w:styleId="Listavistosa-nfasis11">
    <w:name w:val="Lista vistosa - Énfasis 11"/>
    <w:basedOn w:val="Normal"/>
    <w:pPr>
      <w:ind w:left="720"/>
      <w:contextualSpacing/>
    </w:pPr>
  </w:style>
  <w:style w:type="character" w:customStyle="1" w:styleId="EstiloActaCar">
    <w:name w:val="Estilo Acta Car"/>
    <w:rPr>
      <w:rFonts w:ascii="Times New Roman" w:hAnsi="Times New Roman"/>
      <w:w w:val="100"/>
      <w:position w:val="-1"/>
      <w:sz w:val="24"/>
      <w:effect w:val="none"/>
      <w:vertAlign w:val="baseline"/>
      <w:cs w:val="0"/>
      <w:em w:val="none"/>
    </w:rPr>
  </w:style>
  <w:style w:type="character" w:customStyle="1" w:styleId="EstiloActa2">
    <w:name w:val="Estilo Acta 2"/>
    <w:rPr>
      <w:rFonts w:ascii="Times New Roman" w:hAnsi="Times New Roman"/>
      <w:caps/>
      <w:w w:val="100"/>
      <w:position w:val="-1"/>
      <w:sz w:val="24"/>
      <w:effect w:val="none"/>
      <w:vertAlign w:val="baseline"/>
      <w:cs w:val="0"/>
      <w:em w:val="none"/>
    </w:rPr>
  </w:style>
  <w:style w:type="paragraph" w:customStyle="1" w:styleId="Estilo1">
    <w:name w:val="Estilo1"/>
    <w:basedOn w:val="Listavistosa-nfasis11"/>
    <w:rPr>
      <w:rFonts w:ascii="Times New Roman" w:hAnsi="Times New Roman"/>
      <w:color w:val="0070C0"/>
      <w:sz w:val="24"/>
      <w:u w:val="single"/>
    </w:rPr>
  </w:style>
  <w:style w:type="character" w:customStyle="1" w:styleId="EstiloActa3">
    <w:name w:val="Estilo Acta 3"/>
    <w:rPr>
      <w:rFonts w:ascii="Times New Roman" w:hAnsi="Times New Roman"/>
      <w:w w:val="100"/>
      <w:position w:val="-1"/>
      <w:sz w:val="24"/>
      <w:effect w:val="none"/>
      <w:vertAlign w:val="baseline"/>
      <w:cs w:val="0"/>
      <w:em w:val="none"/>
      <w:lang w:val="en-US"/>
    </w:rPr>
  </w:style>
  <w:style w:type="character" w:customStyle="1" w:styleId="Listavistosa-nfasis1Car">
    <w:name w:val="Lista vistosa - Énfasis 1 Car"/>
    <w:basedOn w:val="Fuentedeprrafopredeter"/>
    <w:rPr>
      <w:w w:val="100"/>
      <w:position w:val="-1"/>
      <w:effect w:val="none"/>
      <w:vertAlign w:val="baseline"/>
      <w:cs w:val="0"/>
      <w:em w:val="none"/>
    </w:rPr>
  </w:style>
  <w:style w:type="character" w:customStyle="1" w:styleId="Estilo1Car">
    <w:name w:val="Estilo1 Car"/>
    <w:rPr>
      <w:rFonts w:ascii="Times New Roman" w:hAnsi="Times New Roman"/>
      <w:color w:val="0070C0"/>
      <w:w w:val="100"/>
      <w:position w:val="-1"/>
      <w:sz w:val="24"/>
      <w:u w:val="single"/>
      <w:effect w:val="none"/>
      <w:vertAlign w:val="baseline"/>
      <w:cs w:val="0"/>
      <w:em w:val="none"/>
    </w:rPr>
  </w:style>
  <w:style w:type="character" w:customStyle="1" w:styleId="ActaIngles">
    <w:name w:val="Acta Ingles"/>
    <w:rPr>
      <w:rFonts w:ascii="Times New Roman" w:hAnsi="Times New Roman"/>
      <w:w w:val="100"/>
      <w:position w:val="-1"/>
      <w:sz w:val="24"/>
      <w:effect w:val="none"/>
      <w:vertAlign w:val="baseline"/>
      <w:cs w:val="0"/>
      <w:em w:val="none"/>
      <w:lang w:val="en-US"/>
    </w:rPr>
  </w:style>
  <w:style w:type="character" w:customStyle="1" w:styleId="ActaPort">
    <w:name w:val="Acta Port"/>
    <w:rPr>
      <w:rFonts w:ascii="Times New Roman" w:hAnsi="Times New Roman"/>
      <w:w w:val="100"/>
      <w:position w:val="-1"/>
      <w:sz w:val="24"/>
      <w:effect w:val="none"/>
      <w:vertAlign w:val="baseline"/>
      <w:cs w:val="0"/>
      <w:em w:val="none"/>
      <w:lang w:val="pt-BR"/>
    </w:rPr>
  </w:style>
  <w:style w:type="paragraph" w:styleId="Encabezado">
    <w:name w:val="header"/>
    <w:basedOn w:val="Normal"/>
    <w:qFormat/>
    <w:pPr>
      <w:spacing w:after="0" w:line="240" w:lineRule="auto"/>
    </w:pPr>
  </w:style>
  <w:style w:type="character" w:customStyle="1" w:styleId="EncabezadoCar">
    <w:name w:val="Encabezado Car"/>
    <w:basedOn w:val="Fuentedeprrafopredeter"/>
    <w:rPr>
      <w:w w:val="100"/>
      <w:position w:val="-1"/>
      <w:effect w:val="none"/>
      <w:vertAlign w:val="baseline"/>
      <w:cs w:val="0"/>
      <w:em w:val="none"/>
    </w:rPr>
  </w:style>
  <w:style w:type="paragraph" w:styleId="Piedepgina">
    <w:name w:val="footer"/>
    <w:basedOn w:val="Normal"/>
    <w:qFormat/>
    <w:pPr>
      <w:spacing w:after="0" w:line="240" w:lineRule="auto"/>
    </w:pPr>
  </w:style>
  <w:style w:type="character" w:customStyle="1" w:styleId="PiedepginaCar">
    <w:name w:val="Pie de página Car"/>
    <w:basedOn w:val="Fuentedeprrafopredeter"/>
    <w:rPr>
      <w:w w:val="100"/>
      <w:position w:val="-1"/>
      <w:effect w:val="none"/>
      <w:vertAlign w:val="baseline"/>
      <w:cs w:val="0"/>
      <w:em w:val="none"/>
    </w:rPr>
  </w:style>
  <w:style w:type="character" w:customStyle="1" w:styleId="Estilo2">
    <w:name w:val="Estilo2"/>
    <w:rPr>
      <w:rFonts w:ascii="Times New Roman" w:hAnsi="Times New Roman"/>
      <w:b/>
      <w:caps/>
      <w:w w:val="100"/>
      <w:position w:val="-1"/>
      <w:sz w:val="24"/>
      <w:effect w:val="none"/>
      <w:vertAlign w:val="baseline"/>
      <w:cs w:val="0"/>
      <w:em w:val="none"/>
    </w:rPr>
  </w:style>
  <w:style w:type="character" w:customStyle="1" w:styleId="Estilo3">
    <w:name w:val="Estilo3"/>
    <w:rPr>
      <w:rFonts w:ascii="Times New Roman" w:hAnsi="Times New Roman"/>
      <w:b/>
      <w:w w:val="100"/>
      <w:position w:val="-1"/>
      <w:sz w:val="24"/>
      <w:effect w:val="none"/>
      <w:vertAlign w:val="baseline"/>
      <w:cs w:val="0"/>
      <w:em w:val="none"/>
    </w:rPr>
  </w:style>
  <w:style w:type="character" w:styleId="Nmerodelnea">
    <w:name w:val="line number"/>
    <w:basedOn w:val="Fuentedeprrafopredeter"/>
    <w:qFormat/>
    <w:rPr>
      <w:w w:val="100"/>
      <w:position w:val="-1"/>
      <w:effect w:val="none"/>
      <w:vertAlign w:val="baseline"/>
      <w:cs w:val="0"/>
      <w:em w:val="none"/>
    </w:rPr>
  </w:style>
  <w:style w:type="character" w:styleId="Textoennegrita">
    <w:name w:val="Strong"/>
    <w:rPr>
      <w:b/>
      <w:bCs/>
      <w:w w:val="100"/>
      <w:position w:val="-1"/>
      <w:effect w:val="none"/>
      <w:vertAlign w:val="baseline"/>
      <w:cs w:val="0"/>
      <w:em w:val="none"/>
    </w:rPr>
  </w:style>
  <w:style w:type="character" w:styleId="Hipervnculo">
    <w:name w:val="Hyperlink"/>
    <w:qFormat/>
    <w:rPr>
      <w:color w:val="0000FF"/>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position w:val="-1"/>
      <w:sz w:val="20"/>
      <w:szCs w:val="20"/>
    </w:rPr>
  </w:style>
  <w:style w:type="character" w:styleId="Refdecomentario">
    <w:name w:val="annotation reference"/>
    <w:basedOn w:val="Fuentedeprrafopredeter"/>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pVk5WPyq68IebMxcu+Xy630+pA==">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849</Words>
  <Characters>4673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Eljach-Myrc</dc:creator>
  <cp:lastModifiedBy>Claudia Marcela Florez Cortes</cp:lastModifiedBy>
  <cp:revision>2</cp:revision>
  <dcterms:created xsi:type="dcterms:W3CDTF">2025-07-07T04:04:00Z</dcterms:created>
  <dcterms:modified xsi:type="dcterms:W3CDTF">2025-07-07T04:04:00Z</dcterms:modified>
</cp:coreProperties>
</file>